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0A9A" w14:textId="1A53DA59" w:rsidR="001B535B" w:rsidRPr="008F34BB" w:rsidRDefault="00C1350A" w:rsidP="0026528B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8F34BB">
        <w:rPr>
          <w:rFonts w:cstheme="minorHAnsi"/>
          <w:b/>
          <w:bCs/>
          <w:sz w:val="24"/>
          <w:szCs w:val="24"/>
          <w:u w:val="single"/>
        </w:rPr>
        <w:t xml:space="preserve">POLÍTICA DE </w:t>
      </w:r>
      <w:r w:rsidR="00D852BB">
        <w:rPr>
          <w:rFonts w:cstheme="minorHAnsi"/>
          <w:b/>
          <w:bCs/>
          <w:sz w:val="24"/>
          <w:szCs w:val="24"/>
          <w:u w:val="single"/>
        </w:rPr>
        <w:t>REEMBOLSO</w:t>
      </w:r>
    </w:p>
    <w:p w14:paraId="4FAFE6EC" w14:textId="2A3AD05D" w:rsidR="001615AA" w:rsidRDefault="001615AA">
      <w:pPr>
        <w:rPr>
          <w:rFonts w:cstheme="minorHAnsi"/>
          <w:sz w:val="24"/>
          <w:szCs w:val="24"/>
        </w:rPr>
      </w:pPr>
    </w:p>
    <w:p w14:paraId="0CB6A448" w14:textId="71DCBA99" w:rsidR="0031718A" w:rsidRPr="008F34BB" w:rsidRDefault="0031718A" w:rsidP="008F34B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529"/>
          <w:sz w:val="24"/>
          <w:szCs w:val="24"/>
        </w:rPr>
      </w:pPr>
      <w:r w:rsidRPr="008F34BB">
        <w:rPr>
          <w:rFonts w:cstheme="minorHAnsi"/>
          <w:color w:val="212529"/>
          <w:sz w:val="24"/>
          <w:szCs w:val="24"/>
        </w:rPr>
        <w:t>Caso o cliente desista da compra, as cestas ou produtos poderão ser devolvidos, desde que haja comunicação formal com a Central de Atendimento em até sete (7) dias corridos a contar do seu recebimento, conforme o disposto no art. 49 do Código de Defesa do Consumidor;</w:t>
      </w:r>
    </w:p>
    <w:p w14:paraId="55C9244A" w14:textId="14CB5CE5" w:rsidR="0031718A" w:rsidRPr="008F34BB" w:rsidRDefault="0031718A" w:rsidP="008F34B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529"/>
          <w:sz w:val="24"/>
          <w:szCs w:val="24"/>
        </w:rPr>
      </w:pPr>
      <w:r w:rsidRPr="008F34BB">
        <w:rPr>
          <w:rFonts w:cstheme="minorHAnsi"/>
          <w:color w:val="212529"/>
          <w:sz w:val="24"/>
          <w:szCs w:val="24"/>
        </w:rPr>
        <w:t>O produto deverá ser encaminhado na embalagem original, sem indícios de uso ou consumo, sem violação do lacre original do fabricante, acompanhado da nota fiscal de compra;</w:t>
      </w:r>
    </w:p>
    <w:p w14:paraId="20820553" w14:textId="2A6265B5" w:rsidR="0031718A" w:rsidRPr="008F34BB" w:rsidRDefault="0031718A" w:rsidP="008F34B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529"/>
          <w:sz w:val="24"/>
          <w:szCs w:val="24"/>
        </w:rPr>
      </w:pPr>
      <w:r w:rsidRPr="008F34BB">
        <w:rPr>
          <w:rFonts w:cstheme="minorHAnsi"/>
          <w:color w:val="212529"/>
          <w:sz w:val="24"/>
          <w:szCs w:val="24"/>
        </w:rPr>
        <w:t>Não serão aceitas devoluções de cestas ou produtos com sua embalagem violada;</w:t>
      </w:r>
    </w:p>
    <w:p w14:paraId="6D33FBC2" w14:textId="39E93A07" w:rsidR="008F34BB" w:rsidRPr="008F34BB" w:rsidRDefault="0031718A" w:rsidP="008F34B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529"/>
          <w:sz w:val="24"/>
          <w:szCs w:val="24"/>
        </w:rPr>
      </w:pPr>
      <w:r w:rsidRPr="008F34BB">
        <w:rPr>
          <w:rFonts w:cstheme="minorHAnsi"/>
          <w:color w:val="212529"/>
          <w:sz w:val="24"/>
          <w:szCs w:val="24"/>
        </w:rPr>
        <w:t xml:space="preserve">A devolução do valor da compra será efetivada em até </w:t>
      </w:r>
      <w:r w:rsidR="00C1350A">
        <w:rPr>
          <w:rFonts w:cstheme="minorHAnsi"/>
          <w:color w:val="212529"/>
          <w:sz w:val="24"/>
          <w:szCs w:val="24"/>
        </w:rPr>
        <w:t>dez</w:t>
      </w:r>
      <w:r w:rsidRPr="008F34BB">
        <w:rPr>
          <w:rFonts w:cstheme="minorHAnsi"/>
          <w:color w:val="212529"/>
          <w:sz w:val="24"/>
          <w:szCs w:val="24"/>
        </w:rPr>
        <w:t xml:space="preserve"> (</w:t>
      </w:r>
      <w:r w:rsidR="00C1350A">
        <w:rPr>
          <w:rFonts w:cstheme="minorHAnsi"/>
          <w:color w:val="212529"/>
          <w:sz w:val="24"/>
          <w:szCs w:val="24"/>
        </w:rPr>
        <w:t>10</w:t>
      </w:r>
      <w:r w:rsidRPr="008F34BB">
        <w:rPr>
          <w:rFonts w:cstheme="minorHAnsi"/>
          <w:color w:val="212529"/>
          <w:sz w:val="24"/>
          <w:szCs w:val="24"/>
        </w:rPr>
        <w:t xml:space="preserve">) dias úteis após a chegada da cesta na </w:t>
      </w:r>
      <w:r w:rsidR="008F34BB">
        <w:rPr>
          <w:rFonts w:eastAsia="Times New Roman" w:cstheme="minorHAnsi"/>
          <w:color w:val="212529"/>
          <w:sz w:val="24"/>
          <w:szCs w:val="24"/>
          <w:lang w:eastAsia="pt-BR"/>
        </w:rPr>
        <w:t>CALVO CESTAS BÁSICAS</w:t>
      </w:r>
      <w:r w:rsidRPr="008F34BB">
        <w:rPr>
          <w:rFonts w:cstheme="minorHAnsi"/>
          <w:color w:val="212529"/>
          <w:sz w:val="24"/>
          <w:szCs w:val="24"/>
        </w:rPr>
        <w:t xml:space="preserve"> e será realizado por meio de transferência bancária</w:t>
      </w:r>
      <w:r w:rsidR="00C1350A">
        <w:rPr>
          <w:rFonts w:cstheme="minorHAnsi"/>
          <w:color w:val="212529"/>
          <w:sz w:val="24"/>
          <w:szCs w:val="24"/>
        </w:rPr>
        <w:t xml:space="preserve"> em conta de titularidade do comprador a ser indicada por ele.</w:t>
      </w:r>
    </w:p>
    <w:p w14:paraId="37455CD6" w14:textId="322E9009" w:rsidR="0031718A" w:rsidRPr="008F34BB" w:rsidRDefault="0031718A" w:rsidP="0031718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</w:rPr>
      </w:pPr>
      <w:r w:rsidRPr="008F34BB">
        <w:rPr>
          <w:rFonts w:asciiTheme="minorHAnsi" w:hAnsiTheme="minorHAnsi" w:cstheme="minorHAnsi"/>
          <w:b/>
          <w:bCs/>
        </w:rPr>
        <w:t xml:space="preserve">Caso tenha alguma dúvida sobre a Política de </w:t>
      </w:r>
      <w:r w:rsidR="003D3E4E">
        <w:rPr>
          <w:rFonts w:asciiTheme="minorHAnsi" w:hAnsiTheme="minorHAnsi" w:cstheme="minorHAnsi"/>
          <w:b/>
          <w:bCs/>
        </w:rPr>
        <w:t>Reembolso</w:t>
      </w:r>
      <w:r w:rsidRPr="008F34BB">
        <w:rPr>
          <w:rFonts w:asciiTheme="minorHAnsi" w:hAnsiTheme="minorHAnsi" w:cstheme="minorHAnsi"/>
          <w:b/>
          <w:bCs/>
        </w:rPr>
        <w:t>, contate-nos por meio dos seguintes canais:</w:t>
      </w:r>
    </w:p>
    <w:p w14:paraId="63224786" w14:textId="0C68B40F" w:rsidR="0031718A" w:rsidRPr="008F34BB" w:rsidRDefault="0031718A" w:rsidP="0031718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8F34BB">
        <w:rPr>
          <w:rStyle w:val="Forte"/>
          <w:rFonts w:asciiTheme="minorHAnsi" w:hAnsiTheme="minorHAnsi" w:cstheme="minorHAnsi"/>
        </w:rPr>
        <w:t>Pelos telefones:</w:t>
      </w:r>
      <w:r w:rsidRPr="008F34BB">
        <w:rPr>
          <w:rFonts w:asciiTheme="minorHAnsi" w:hAnsiTheme="minorHAnsi" w:cstheme="minorHAnsi"/>
          <w:b/>
          <w:bCs/>
        </w:rPr>
        <w:br/>
      </w:r>
      <w:r w:rsidR="006D1E27" w:rsidRPr="006D1E27">
        <w:rPr>
          <w:rFonts w:asciiTheme="minorHAnsi" w:hAnsiTheme="minorHAnsi" w:cstheme="minorHAnsi"/>
        </w:rPr>
        <w:t>0800 771 5168</w:t>
      </w:r>
      <w:r w:rsidRPr="008F34BB">
        <w:rPr>
          <w:rFonts w:asciiTheme="minorHAnsi" w:hAnsiTheme="minorHAnsi" w:cstheme="minorHAnsi"/>
        </w:rPr>
        <w:t xml:space="preserve">, (11) </w:t>
      </w:r>
      <w:r w:rsidR="008F34BB" w:rsidRPr="008F34BB">
        <w:rPr>
          <w:rFonts w:asciiTheme="minorHAnsi" w:hAnsiTheme="minorHAnsi" w:cstheme="minorHAnsi"/>
        </w:rPr>
        <w:t>29</w:t>
      </w:r>
      <w:r w:rsidR="008F34BB">
        <w:rPr>
          <w:rFonts w:asciiTheme="minorHAnsi" w:hAnsiTheme="minorHAnsi" w:cstheme="minorHAnsi"/>
        </w:rPr>
        <w:t>42-</w:t>
      </w:r>
      <w:r w:rsidR="006D1E27">
        <w:rPr>
          <w:rFonts w:asciiTheme="minorHAnsi" w:hAnsiTheme="minorHAnsi" w:cstheme="minorHAnsi"/>
        </w:rPr>
        <w:t>4800</w:t>
      </w:r>
      <w:r w:rsidRPr="008F34BB">
        <w:rPr>
          <w:rFonts w:asciiTheme="minorHAnsi" w:hAnsiTheme="minorHAnsi" w:cstheme="minorHAnsi"/>
        </w:rPr>
        <w:t> ou via WhatsApp </w:t>
      </w:r>
      <w:hyperlink r:id="rId5" w:tgtFrame="_blank" w:tooltip="(011) 95657-4799" w:history="1">
        <w:r w:rsidRPr="00C1350A">
          <w:rPr>
            <w:rStyle w:val="Hyperlink"/>
            <w:rFonts w:asciiTheme="minorHAnsi" w:hAnsiTheme="minorHAnsi" w:cstheme="minorHAnsi"/>
            <w:color w:val="auto"/>
            <w:u w:val="none"/>
          </w:rPr>
          <w:t>(11) 9</w:t>
        </w:r>
        <w:r w:rsidR="008F34BB" w:rsidRPr="00C1350A">
          <w:rPr>
            <w:rStyle w:val="Hyperlink"/>
            <w:rFonts w:asciiTheme="minorHAnsi" w:hAnsiTheme="minorHAnsi" w:cstheme="minorHAnsi"/>
            <w:color w:val="auto"/>
            <w:u w:val="none"/>
          </w:rPr>
          <w:t>4355-5444</w:t>
        </w:r>
      </w:hyperlink>
      <w:r w:rsidRPr="00C1350A">
        <w:rPr>
          <w:rFonts w:asciiTheme="minorHAnsi" w:hAnsiTheme="minorHAnsi" w:cstheme="minorHAnsi"/>
        </w:rPr>
        <w:t>.</w:t>
      </w:r>
    </w:p>
    <w:p w14:paraId="351ECFB3" w14:textId="1F64456C" w:rsidR="0031718A" w:rsidRPr="008F34BB" w:rsidRDefault="0031718A" w:rsidP="0031718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8F34BB">
        <w:rPr>
          <w:rStyle w:val="Forte"/>
          <w:rFonts w:asciiTheme="minorHAnsi" w:hAnsiTheme="minorHAnsi" w:cstheme="minorHAnsi"/>
        </w:rPr>
        <w:t>Pelo e-mail:</w:t>
      </w:r>
      <w:r w:rsidRPr="008F34BB">
        <w:rPr>
          <w:rFonts w:asciiTheme="minorHAnsi" w:hAnsiTheme="minorHAnsi" w:cstheme="minorHAnsi"/>
          <w:b/>
          <w:bCs/>
        </w:rPr>
        <w:br/>
      </w:r>
      <w:hyperlink r:id="rId6" w:history="1">
        <w:r w:rsidR="008F34BB" w:rsidRPr="003D015E">
          <w:rPr>
            <w:rStyle w:val="Hyperlink"/>
            <w:rFonts w:asciiTheme="minorHAnsi" w:hAnsiTheme="minorHAnsi" w:cstheme="minorHAnsi"/>
          </w:rPr>
          <w:t>sac@calvo.com.br</w:t>
        </w:r>
      </w:hyperlink>
    </w:p>
    <w:p w14:paraId="7A12CEB4" w14:textId="77777777" w:rsidR="0031718A" w:rsidRPr="008F34BB" w:rsidRDefault="0031718A" w:rsidP="0031718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8F34BB">
        <w:rPr>
          <w:rStyle w:val="Forte"/>
          <w:rFonts w:asciiTheme="minorHAnsi" w:hAnsiTheme="minorHAnsi" w:cstheme="minorHAnsi"/>
        </w:rPr>
        <w:t>Horário de atendimento:</w:t>
      </w:r>
      <w:r w:rsidRPr="008F34BB">
        <w:rPr>
          <w:rFonts w:asciiTheme="minorHAnsi" w:hAnsiTheme="minorHAnsi" w:cstheme="minorHAnsi"/>
          <w:b/>
          <w:bCs/>
        </w:rPr>
        <w:br/>
      </w:r>
      <w:r w:rsidRPr="008F34BB">
        <w:rPr>
          <w:rFonts w:asciiTheme="minorHAnsi" w:hAnsiTheme="minorHAnsi" w:cstheme="minorHAnsi"/>
        </w:rPr>
        <w:t>Segunda à quinta, das 8h às 18h e, às sextas-feiras, das 8h às 17h. Mensagens enviadas fora destes horários, serão respondidas nas primeiras horas do próximo dia útil.</w:t>
      </w:r>
    </w:p>
    <w:p w14:paraId="24F264FF" w14:textId="0A660CA4" w:rsidR="001615AA" w:rsidRDefault="001615AA"/>
    <w:p w14:paraId="07FFA049" w14:textId="77777777" w:rsidR="003D3E4E" w:rsidRDefault="003D3E4E"/>
    <w:sectPr w:rsidR="003D3E4E" w:rsidSect="00467BCA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DB7"/>
    <w:multiLevelType w:val="multilevel"/>
    <w:tmpl w:val="1236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C2FFC"/>
    <w:multiLevelType w:val="multilevel"/>
    <w:tmpl w:val="0BDA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AE2988"/>
    <w:multiLevelType w:val="multilevel"/>
    <w:tmpl w:val="1236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0D3E19"/>
    <w:multiLevelType w:val="multilevel"/>
    <w:tmpl w:val="1236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AA"/>
    <w:rsid w:val="001615AA"/>
    <w:rsid w:val="0026528B"/>
    <w:rsid w:val="0031718A"/>
    <w:rsid w:val="003D3E4E"/>
    <w:rsid w:val="00467BCA"/>
    <w:rsid w:val="006D1E27"/>
    <w:rsid w:val="008F34BB"/>
    <w:rsid w:val="009A77F1"/>
    <w:rsid w:val="00C1350A"/>
    <w:rsid w:val="00D72B7E"/>
    <w:rsid w:val="00D852BB"/>
    <w:rsid w:val="00E3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8AAA"/>
  <w15:chartTrackingRefBased/>
  <w15:docId w15:val="{3070F6DF-2B74-4958-B73D-57E0DF89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26528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615AA"/>
    <w:rPr>
      <w:b/>
      <w:bCs/>
    </w:rPr>
  </w:style>
  <w:style w:type="character" w:styleId="Hyperlink">
    <w:name w:val="Hyperlink"/>
    <w:basedOn w:val="Fontepargpadro"/>
    <w:uiPriority w:val="99"/>
    <w:unhideWhenUsed/>
    <w:rsid w:val="001615A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615AA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uiPriority w:val="9"/>
    <w:rsid w:val="0026528B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F3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c@calvo.com.br" TargetMode="External"/><Relationship Id="rId5" Type="http://schemas.openxmlformats.org/officeDocument/2006/relationships/hyperlink" Target="https://api.whatsapp.com/send?phone=%2055011956574799&amp;text=Ol%C3%83%C2%A1,%20QualyCestas!%20Tudo%20bem?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6</cp:revision>
  <cp:lastPrinted>2021-04-29T17:56:00Z</cp:lastPrinted>
  <dcterms:created xsi:type="dcterms:W3CDTF">2021-04-29T14:39:00Z</dcterms:created>
  <dcterms:modified xsi:type="dcterms:W3CDTF">2021-06-11T13:19:00Z</dcterms:modified>
</cp:coreProperties>
</file>